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לתוצאותיהם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(בודפשט)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נולד ב-1860 והמשפט היה ב-1894-1895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הקונגרס היה ב-1897 והקרן הוקמה ב-1901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הספר נכתב ב-1896 והקונגרס היה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היה עיתונאי ב-1891 והספר נכתב ב-1896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האירוע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(הציג לראשונה את הרעיון של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(אסיפה שהחלה את הפעולה המעשית למען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(דאגה לרכישת ושימור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הספר מדינת היהודים יוצא לאור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הקמת הקרן הקיימת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פטירתו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 הסדר הכרונולוגי עוזרת להבין כיצד אירוע אחד הוביל לאירוע הבא, למשל איך משפט דרייפוס השפיע על כתיבת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דרייפוס, שהתרחש ב-1894-1895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התאריכים כדי לתרגל פיזית את הסידור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התאריכים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רצה להקים מדינה יהודית. בדף הזה נלמד מתי קרו דברים חשובים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נגד קצין יהודי בצרפת שהאשימו אותו בבגידה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הקונגרס הציוני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יהודים שדנה בהקמת מדינה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ובו הציג את רעיון המדינה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הקרן הקיימת לישראל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שהוקם כדי לקנות ולשמור על אדמות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שתומך בהקמת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התקיים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בפשט (בודפשט)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עשה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לספר שכתב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גרם להרצל לחשוב על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שנים חי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נכתב אחרי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לפני שכתב את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צעיר יחסית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דרייפוס התרחש בשנים 1894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נכתב בשנת 1896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הקרן הקיימת לישראל הוקמה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האירוע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דאגה לרכישת ושימור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אסיפה שהחלה את הפעולה המעשית למען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חיזק את תחושת הצורך במדינה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הציג לראשונה את הרעיון של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הקרן הקיימת לישראל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פטירתו של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יוצא לאור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לדעתכם לדעת את סדר האירועים בחיי הרצל ולא רק את העובדות עצמן?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אירוע קרה לפני כתיבת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כמה היה הרצל כשנפטר?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